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D2" w:rsidRDefault="00653E9C" w:rsidP="00D8621F">
      <w:pPr>
        <w:spacing w:line="360" w:lineRule="auto"/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80A0933" wp14:editId="640FCBE8">
            <wp:simplePos x="0" y="0"/>
            <wp:positionH relativeFrom="column">
              <wp:posOffset>1290320</wp:posOffset>
            </wp:positionH>
            <wp:positionV relativeFrom="paragraph">
              <wp:posOffset>-435610</wp:posOffset>
            </wp:positionV>
            <wp:extent cx="3463290" cy="755015"/>
            <wp:effectExtent l="19050" t="0" r="381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DE0" w:rsidRPr="00B62095" w:rsidRDefault="00C82DE0" w:rsidP="00C82DE0">
      <w:pPr>
        <w:spacing w:before="240" w:line="276" w:lineRule="auto"/>
        <w:jc w:val="center"/>
        <w:rPr>
          <w:b/>
          <w:sz w:val="32"/>
          <w:szCs w:val="32"/>
        </w:rPr>
      </w:pPr>
      <w:r w:rsidRPr="00B6209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Pr="00B62095">
        <w:rPr>
          <w:b/>
          <w:sz w:val="32"/>
          <w:szCs w:val="32"/>
        </w:rPr>
        <w:t xml:space="preserve"> au 2</w:t>
      </w:r>
      <w:r>
        <w:rPr>
          <w:b/>
          <w:sz w:val="32"/>
          <w:szCs w:val="32"/>
        </w:rPr>
        <w:t>7</w:t>
      </w:r>
      <w:r w:rsidRPr="00B62095">
        <w:rPr>
          <w:b/>
          <w:sz w:val="32"/>
          <w:szCs w:val="32"/>
        </w:rPr>
        <w:t xml:space="preserve"> septembre 201</w:t>
      </w:r>
      <w:r>
        <w:rPr>
          <w:b/>
          <w:sz w:val="32"/>
          <w:szCs w:val="32"/>
        </w:rPr>
        <w:t>8</w:t>
      </w:r>
      <w:r w:rsidRPr="00B62095">
        <w:rPr>
          <w:b/>
          <w:sz w:val="32"/>
          <w:szCs w:val="32"/>
        </w:rPr>
        <w:t xml:space="preserve"> à </w:t>
      </w:r>
      <w:r>
        <w:rPr>
          <w:b/>
          <w:sz w:val="32"/>
          <w:szCs w:val="32"/>
        </w:rPr>
        <w:t>Sète (34)</w:t>
      </w:r>
    </w:p>
    <w:p w:rsidR="00C82DE0" w:rsidRDefault="00C82DE0" w:rsidP="00C82DE0">
      <w:pPr>
        <w:spacing w:before="120" w:line="276" w:lineRule="auto"/>
        <w:ind w:right="-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Pr="00F51C31">
        <w:rPr>
          <w:b/>
          <w:sz w:val="32"/>
          <w:szCs w:val="32"/>
          <w:vertAlign w:val="superscript"/>
        </w:rPr>
        <w:t>i</w:t>
      </w:r>
      <w:r w:rsidRPr="00B62095">
        <w:rPr>
          <w:b/>
          <w:sz w:val="32"/>
          <w:szCs w:val="32"/>
          <w:vertAlign w:val="superscript"/>
        </w:rPr>
        <w:t>ème</w:t>
      </w:r>
      <w:r w:rsidRPr="00B62095">
        <w:rPr>
          <w:b/>
          <w:sz w:val="32"/>
          <w:szCs w:val="32"/>
        </w:rPr>
        <w:t xml:space="preserve"> Colloque du GFB </w:t>
      </w:r>
    </w:p>
    <w:p w:rsidR="00C82DE0" w:rsidRPr="000B28E3" w:rsidRDefault="00C82DE0" w:rsidP="00C82DE0">
      <w:pPr>
        <w:spacing w:before="120" w:line="276" w:lineRule="auto"/>
        <w:rPr>
          <w:b/>
          <w:sz w:val="16"/>
          <w:szCs w:val="16"/>
        </w:rPr>
      </w:pPr>
    </w:p>
    <w:p w:rsidR="00C82DE0" w:rsidRPr="007713C6" w:rsidRDefault="00C82DE0" w:rsidP="00C82DE0">
      <w:r w:rsidRPr="0089794D">
        <w:rPr>
          <w:u w:val="single"/>
        </w:rPr>
        <w:t>Lieu</w:t>
      </w:r>
      <w:r w:rsidRPr="0025510A">
        <w:t xml:space="preserve"> : </w:t>
      </w:r>
      <w:r w:rsidRPr="007713C6">
        <w:t>LE LAZARET</w:t>
      </w:r>
      <w:r>
        <w:t>,</w:t>
      </w:r>
      <w:r w:rsidRPr="007713C6">
        <w:t xml:space="preserve"> 223 Rue du Pasteur Lucien Benoît - 34200 SETE</w:t>
      </w:r>
    </w:p>
    <w:p w:rsidR="00C82DE0" w:rsidRPr="008476E2" w:rsidRDefault="001F7AD2" w:rsidP="00C82DE0">
      <w:pPr>
        <w:spacing w:line="276" w:lineRule="auto"/>
        <w:jc w:val="center"/>
        <w:rPr>
          <w:color w:val="3366FF"/>
          <w:u w:val="single"/>
        </w:rPr>
      </w:pPr>
      <w:hyperlink r:id="rId8" w:history="1">
        <w:r w:rsidR="00C82DE0" w:rsidRPr="00C82DE0">
          <w:rPr>
            <w:rStyle w:val="Hyperlink"/>
          </w:rPr>
          <w:t>http://www.lazaretsete.com/</w:t>
        </w:r>
      </w:hyperlink>
    </w:p>
    <w:p w:rsidR="00823EF3" w:rsidRDefault="00823EF3" w:rsidP="0025510A">
      <w:pPr>
        <w:spacing w:line="276" w:lineRule="auto"/>
        <w:jc w:val="both"/>
        <w:rPr>
          <w:b/>
        </w:rPr>
      </w:pPr>
    </w:p>
    <w:p w:rsidR="008D4A6C" w:rsidRPr="008D4A6C" w:rsidRDefault="008D4A6C" w:rsidP="008D4A6C">
      <w:pPr>
        <w:rPr>
          <w:b/>
          <w:sz w:val="28"/>
          <w:szCs w:val="28"/>
          <w:u w:val="single"/>
        </w:rPr>
      </w:pPr>
      <w:r w:rsidRPr="008D4A6C">
        <w:rPr>
          <w:b/>
          <w:sz w:val="28"/>
          <w:szCs w:val="28"/>
          <w:u w:val="single"/>
        </w:rPr>
        <w:t>Inscription :</w:t>
      </w:r>
    </w:p>
    <w:p w:rsidR="008D4A6C" w:rsidRPr="0025510A" w:rsidRDefault="008D4A6C" w:rsidP="008D4A6C"/>
    <w:p w:rsidR="008D4A6C" w:rsidRDefault="008D4A6C" w:rsidP="008D4A6C">
      <w:pPr>
        <w:ind w:left="142"/>
      </w:pPr>
      <w:r w:rsidRPr="007063A1">
        <w:rPr>
          <w:u w:val="single"/>
        </w:rPr>
        <w:t>Les frais d'inscription comprennent </w:t>
      </w:r>
      <w:r>
        <w:t>: la participation</w:t>
      </w:r>
      <w:r w:rsidRPr="0025510A">
        <w:t xml:space="preserve"> au colloque, l'hébergement </w:t>
      </w:r>
      <w:r w:rsidR="00A1049C">
        <w:t xml:space="preserve">en </w:t>
      </w:r>
      <w:r w:rsidRPr="0025510A">
        <w:t>p</w:t>
      </w:r>
      <w:r w:rsidR="00A1049C">
        <w:t>ension complète du 2</w:t>
      </w:r>
      <w:r w:rsidR="00C82DE0">
        <w:t>4</w:t>
      </w:r>
      <w:r w:rsidR="00A1049C">
        <w:t xml:space="preserve"> au 2</w:t>
      </w:r>
      <w:r w:rsidR="00C82DE0">
        <w:t>7</w:t>
      </w:r>
      <w:r w:rsidR="00A1049C">
        <w:t xml:space="preserve"> septembre (</w:t>
      </w:r>
      <w:r w:rsidR="000B28E3">
        <w:t>3</w:t>
      </w:r>
      <w:r w:rsidR="00A73F8D">
        <w:t> </w:t>
      </w:r>
      <w:r w:rsidRPr="0025510A">
        <w:t>nuits</w:t>
      </w:r>
      <w:r>
        <w:t>,</w:t>
      </w:r>
      <w:r w:rsidRPr="0025510A">
        <w:t xml:space="preserve"> </w:t>
      </w:r>
      <w:r w:rsidR="000B28E3">
        <w:t>6 repas</w:t>
      </w:r>
      <w:r w:rsidR="00A1049C">
        <w:t xml:space="preserve">) le </w:t>
      </w:r>
      <w:r w:rsidR="00C82DE0">
        <w:t xml:space="preserve">transport </w:t>
      </w:r>
      <w:r w:rsidR="00F51C56">
        <w:t xml:space="preserve">en bus </w:t>
      </w:r>
      <w:r w:rsidR="00C82DE0">
        <w:t>et la journée au Pont du Gard le 26 septembre.</w:t>
      </w:r>
    </w:p>
    <w:p w:rsidR="00BF470B" w:rsidRDefault="00BF470B" w:rsidP="008D4A6C">
      <w:pPr>
        <w:ind w:left="142"/>
      </w:pPr>
    </w:p>
    <w:p w:rsidR="00D8621F" w:rsidRPr="002527ED" w:rsidRDefault="00D8621F" w:rsidP="008D4A6C">
      <w:pPr>
        <w:spacing w:before="100" w:beforeAutospacing="1" w:after="100" w:afterAutospacing="1"/>
        <w:ind w:left="142"/>
        <w:rPr>
          <w:b/>
        </w:rPr>
      </w:pPr>
      <w:r>
        <w:rPr>
          <w:b/>
        </w:rPr>
        <w:t xml:space="preserve">Membres du GFB : </w:t>
      </w:r>
    </w:p>
    <w:p w:rsidR="008D4A6C" w:rsidRDefault="008D4A6C" w:rsidP="008D4A6C">
      <w:pPr>
        <w:numPr>
          <w:ilvl w:val="0"/>
          <w:numId w:val="3"/>
        </w:numPr>
        <w:spacing w:before="100" w:beforeAutospacing="1" w:after="100" w:afterAutospacing="1" w:line="276" w:lineRule="auto"/>
        <w:ind w:left="142" w:firstLine="0"/>
      </w:pPr>
      <w:r w:rsidRPr="00D7249C">
        <w:t>Tarif senior ou hébergement en chambre simple</w:t>
      </w:r>
      <w:r w:rsidRPr="00D7249C">
        <w:tab/>
      </w:r>
      <w:r w:rsidRPr="00D7249C">
        <w:tab/>
      </w:r>
      <w:r w:rsidRPr="00D7249C">
        <w:tab/>
      </w:r>
      <w:r w:rsidR="00A1049C">
        <w:t>5</w:t>
      </w:r>
      <w:r w:rsidR="005F42C2">
        <w:t>6</w:t>
      </w:r>
      <w:r w:rsidR="00B41D43">
        <w:t>0</w:t>
      </w:r>
      <w:r w:rsidRPr="00D7249C">
        <w:t xml:space="preserve"> €</w:t>
      </w:r>
      <w:r>
        <w:t xml:space="preserve">  </w:t>
      </w:r>
      <w:r w:rsidR="00A1049C">
        <w:sym w:font="Wingdings" w:char="F0A8"/>
      </w:r>
    </w:p>
    <w:p w:rsidR="008D4A6C" w:rsidRDefault="008D4A6C" w:rsidP="008D4A6C">
      <w:pPr>
        <w:numPr>
          <w:ilvl w:val="0"/>
          <w:numId w:val="3"/>
        </w:numPr>
        <w:spacing w:before="100" w:beforeAutospacing="1" w:after="100" w:afterAutospacing="1" w:line="276" w:lineRule="auto"/>
        <w:ind w:left="142" w:firstLine="0"/>
      </w:pPr>
      <w:r w:rsidRPr="00D7249C">
        <w:t xml:space="preserve">Tarif junior (doctorant, post doc)  en chambre double </w:t>
      </w:r>
      <w:r w:rsidRPr="00D7249C">
        <w:tab/>
      </w:r>
      <w:r w:rsidRPr="00D7249C">
        <w:tab/>
      </w:r>
      <w:r w:rsidR="005F42C2">
        <w:t>41</w:t>
      </w:r>
      <w:r w:rsidR="00B41D43">
        <w:t>0</w:t>
      </w:r>
      <w:r w:rsidRPr="00D7249C">
        <w:t xml:space="preserve"> € </w:t>
      </w:r>
      <w:r>
        <w:t xml:space="preserve"> </w:t>
      </w:r>
      <w:r>
        <w:sym w:font="Wingdings" w:char="F0A8"/>
      </w:r>
    </w:p>
    <w:p w:rsidR="00D8621F" w:rsidRPr="00D8621F" w:rsidRDefault="00D8621F" w:rsidP="00D8621F">
      <w:pPr>
        <w:spacing w:before="100" w:beforeAutospacing="1" w:after="100" w:afterAutospacing="1"/>
        <w:rPr>
          <w:b/>
        </w:rPr>
      </w:pPr>
      <w:r>
        <w:rPr>
          <w:b/>
        </w:rPr>
        <w:t xml:space="preserve">Non </w:t>
      </w:r>
      <w:r w:rsidRPr="00D8621F">
        <w:rPr>
          <w:b/>
        </w:rPr>
        <w:t xml:space="preserve">Membres: </w:t>
      </w:r>
    </w:p>
    <w:p w:rsidR="00D8621F" w:rsidRDefault="00D8621F" w:rsidP="00D8621F">
      <w:pPr>
        <w:numPr>
          <w:ilvl w:val="0"/>
          <w:numId w:val="3"/>
        </w:numPr>
        <w:spacing w:before="100" w:beforeAutospacing="1" w:after="100" w:afterAutospacing="1" w:line="276" w:lineRule="auto"/>
        <w:ind w:left="142" w:firstLine="0"/>
      </w:pPr>
      <w:r w:rsidRPr="00D7249C">
        <w:t>Tarif senior ou hébergement en chambre simple</w:t>
      </w:r>
      <w:r w:rsidRPr="00D7249C">
        <w:tab/>
      </w:r>
      <w:r w:rsidRPr="00D7249C">
        <w:tab/>
      </w:r>
      <w:r w:rsidRPr="00D7249C">
        <w:tab/>
      </w:r>
      <w:r w:rsidR="00A1049C">
        <w:t>6</w:t>
      </w:r>
      <w:r w:rsidR="005F42C2">
        <w:t>6</w:t>
      </w:r>
      <w:r>
        <w:t>0</w:t>
      </w:r>
      <w:r w:rsidRPr="00D7249C">
        <w:t xml:space="preserve"> €</w:t>
      </w:r>
      <w:r>
        <w:t xml:space="preserve">  </w:t>
      </w:r>
      <w:r>
        <w:sym w:font="Wingdings" w:char="F0A8"/>
      </w:r>
    </w:p>
    <w:p w:rsidR="00D8621F" w:rsidRDefault="00D8621F" w:rsidP="00D8621F">
      <w:pPr>
        <w:numPr>
          <w:ilvl w:val="0"/>
          <w:numId w:val="3"/>
        </w:numPr>
        <w:spacing w:before="100" w:beforeAutospacing="1" w:after="100" w:afterAutospacing="1" w:line="276" w:lineRule="auto"/>
        <w:ind w:left="142" w:firstLine="0"/>
      </w:pPr>
      <w:r w:rsidRPr="00D7249C">
        <w:t xml:space="preserve">Tarif junior (doctorant, post doc)  en chambre double </w:t>
      </w:r>
      <w:r w:rsidRPr="00D7249C">
        <w:tab/>
      </w:r>
      <w:r w:rsidRPr="00D7249C">
        <w:tab/>
      </w:r>
      <w:r w:rsidR="00A1049C">
        <w:t>5</w:t>
      </w:r>
      <w:r w:rsidR="005F42C2">
        <w:t>1</w:t>
      </w:r>
      <w:r>
        <w:t>0</w:t>
      </w:r>
      <w:r w:rsidRPr="00D7249C">
        <w:t xml:space="preserve"> € </w:t>
      </w:r>
      <w:r>
        <w:t xml:space="preserve"> </w:t>
      </w:r>
      <w:r>
        <w:sym w:font="Wingdings" w:char="F0A8"/>
      </w:r>
    </w:p>
    <w:p w:rsidR="008D4A6C" w:rsidRDefault="008D4A6C" w:rsidP="008D4A6C">
      <w:pPr>
        <w:spacing w:before="100" w:beforeAutospacing="1" w:after="100" w:afterAutospacing="1"/>
        <w:ind w:left="142"/>
      </w:pPr>
      <w:r w:rsidRPr="002527ED">
        <w:rPr>
          <w:b/>
        </w:rPr>
        <w:t xml:space="preserve">Sociétés </w:t>
      </w:r>
      <w:r w:rsidRPr="00D24401">
        <w:t>.......................................</w:t>
      </w:r>
      <w:r w:rsidR="00F84FB2">
        <w:t xml:space="preserve">......................………………………    </w:t>
      </w:r>
      <w:r w:rsidRPr="00D24401">
        <w:t>(</w:t>
      </w:r>
      <w:proofErr w:type="gramStart"/>
      <w:r w:rsidRPr="00D24401">
        <w:t>nous</w:t>
      </w:r>
      <w:proofErr w:type="gramEnd"/>
      <w:r w:rsidRPr="00D24401">
        <w:t xml:space="preserve"> consulter) </w:t>
      </w:r>
    </w:p>
    <w:p w:rsidR="000C3095" w:rsidRPr="000C3095" w:rsidRDefault="000C3095" w:rsidP="000C3095">
      <w:pPr>
        <w:spacing w:before="100" w:beforeAutospacing="1" w:after="100" w:afterAutospacing="1"/>
      </w:pPr>
      <w:r w:rsidRPr="000C3095">
        <w:t>Rem :</w:t>
      </w:r>
      <w:r>
        <w:t xml:space="preserve"> Toute inscription parvenu</w:t>
      </w:r>
      <w:r w:rsidR="003111FF">
        <w:t>e</w:t>
      </w:r>
      <w:r>
        <w:t xml:space="preserve"> aprè</w:t>
      </w:r>
      <w:r w:rsidRPr="000C3095">
        <w:t xml:space="preserve">s le </w:t>
      </w:r>
      <w:r w:rsidR="002C1839">
        <w:t>30</w:t>
      </w:r>
      <w:r w:rsidRPr="000C3095">
        <w:t xml:space="preserve"> jui</w:t>
      </w:r>
      <w:r w:rsidR="002C1839">
        <w:t>n</w:t>
      </w:r>
      <w:r w:rsidRPr="000C3095">
        <w:t xml:space="preserve"> ser</w:t>
      </w:r>
      <w:r w:rsidR="00D368C7">
        <w:t xml:space="preserve">a </w:t>
      </w:r>
      <w:r w:rsidRPr="000C3095">
        <w:t>majoré de 1</w:t>
      </w:r>
      <w:r>
        <w:t>0</w:t>
      </w:r>
      <w:r w:rsidRPr="000C3095">
        <w:t>0 €.</w:t>
      </w:r>
    </w:p>
    <w:p w:rsidR="008D4A6C" w:rsidRPr="0025510A" w:rsidRDefault="008D4A6C" w:rsidP="008D4A6C">
      <w:pPr>
        <w:spacing w:before="100" w:beforeAutospacing="1" w:after="100" w:afterAutospacing="1"/>
        <w:ind w:left="142"/>
        <w:rPr>
          <w:b/>
        </w:rPr>
      </w:pPr>
      <w:r w:rsidRPr="0025510A">
        <w:rPr>
          <w:b/>
        </w:rPr>
        <w:t>Date limite d’inscription : 30 juin 201</w:t>
      </w:r>
      <w:r w:rsidR="00C82DE0">
        <w:rPr>
          <w:b/>
        </w:rPr>
        <w:t>8</w:t>
      </w:r>
    </w:p>
    <w:p w:rsidR="008D4A6C" w:rsidRDefault="008D4A6C" w:rsidP="0025510A">
      <w:pPr>
        <w:spacing w:line="276" w:lineRule="auto"/>
        <w:jc w:val="both"/>
        <w:rPr>
          <w:b/>
          <w:sz w:val="28"/>
          <w:szCs w:val="28"/>
        </w:rPr>
      </w:pPr>
    </w:p>
    <w:p w:rsidR="00BF55BB" w:rsidRPr="008D4A6C" w:rsidRDefault="00BB2077" w:rsidP="0025510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D4A6C">
        <w:rPr>
          <w:b/>
          <w:sz w:val="28"/>
          <w:szCs w:val="28"/>
          <w:u w:val="single"/>
        </w:rPr>
        <w:t>Coordonnées :</w:t>
      </w:r>
    </w:p>
    <w:p w:rsidR="00BB2077" w:rsidRPr="008D4A6C" w:rsidRDefault="00BB2077" w:rsidP="0025510A">
      <w:pPr>
        <w:spacing w:line="276" w:lineRule="auto"/>
        <w:jc w:val="both"/>
        <w:rPr>
          <w:b/>
          <w:sz w:val="16"/>
          <w:szCs w:val="16"/>
        </w:rPr>
      </w:pPr>
    </w:p>
    <w:p w:rsidR="00B0053D" w:rsidRDefault="007758F9" w:rsidP="00251E4A">
      <w:pPr>
        <w:spacing w:line="360" w:lineRule="auto"/>
        <w:ind w:left="142"/>
        <w:jc w:val="both"/>
        <w:rPr>
          <w:b/>
        </w:rPr>
      </w:pPr>
      <w:r>
        <w:rPr>
          <w:b/>
        </w:rPr>
        <w:t>. Nom :</w:t>
      </w:r>
      <w:r w:rsidR="00251E4A">
        <w:rPr>
          <w:b/>
        </w:rPr>
        <w:t xml:space="preserve"> </w:t>
      </w:r>
    </w:p>
    <w:p w:rsidR="00823EF3" w:rsidRPr="00251E4A" w:rsidRDefault="00B0053D" w:rsidP="00251E4A">
      <w:pPr>
        <w:spacing w:line="360" w:lineRule="auto"/>
        <w:ind w:left="142"/>
        <w:jc w:val="both"/>
      </w:pPr>
      <w:r>
        <w:rPr>
          <w:b/>
        </w:rPr>
        <w:t xml:space="preserve">. </w:t>
      </w:r>
      <w:r w:rsidR="007758F9">
        <w:rPr>
          <w:b/>
        </w:rPr>
        <w:t>Prénom :</w:t>
      </w:r>
      <w:r w:rsidR="00251E4A">
        <w:rPr>
          <w:b/>
        </w:rPr>
        <w:t xml:space="preserve"> </w:t>
      </w:r>
    </w:p>
    <w:p w:rsidR="009F630D" w:rsidRDefault="009F630D" w:rsidP="009F630D">
      <w:pPr>
        <w:spacing w:line="360" w:lineRule="auto"/>
        <w:ind w:left="142"/>
        <w:jc w:val="both"/>
        <w:rPr>
          <w:b/>
        </w:rPr>
      </w:pPr>
      <w:r>
        <w:rPr>
          <w:b/>
        </w:rPr>
        <w:t>. Affiliation </w:t>
      </w:r>
    </w:p>
    <w:p w:rsidR="00A1049C" w:rsidRDefault="009B0CA2" w:rsidP="00251E4A">
      <w:pPr>
        <w:spacing w:line="360" w:lineRule="auto"/>
        <w:ind w:left="142"/>
        <w:jc w:val="both"/>
        <w:rPr>
          <w:b/>
        </w:rPr>
      </w:pPr>
      <w:r>
        <w:rPr>
          <w:b/>
        </w:rPr>
        <w:t>. Laboratoire :</w:t>
      </w:r>
    </w:p>
    <w:p w:rsidR="009B0CA2" w:rsidRDefault="009B0CA2" w:rsidP="00251E4A">
      <w:pPr>
        <w:spacing w:line="360" w:lineRule="auto"/>
        <w:ind w:left="142"/>
        <w:jc w:val="both"/>
        <w:rPr>
          <w:b/>
        </w:rPr>
      </w:pPr>
      <w:r>
        <w:rPr>
          <w:b/>
        </w:rPr>
        <w:t>. Adresse :</w:t>
      </w:r>
      <w:r w:rsidR="00251E4A">
        <w:rPr>
          <w:b/>
        </w:rPr>
        <w:t xml:space="preserve"> </w:t>
      </w:r>
    </w:p>
    <w:p w:rsidR="00A1049C" w:rsidRDefault="00B0053D" w:rsidP="00251E4A">
      <w:pPr>
        <w:spacing w:line="360" w:lineRule="auto"/>
        <w:ind w:left="142"/>
        <w:jc w:val="both"/>
        <w:rPr>
          <w:rStyle w:val="apple-style-span"/>
          <w:rFonts w:ascii="Helvetica" w:hAnsi="Helvetica" w:cs="Helvetica"/>
          <w:color w:val="000000"/>
          <w:sz w:val="18"/>
          <w:szCs w:val="18"/>
        </w:rPr>
      </w:pPr>
      <w:r>
        <w:rPr>
          <w:b/>
        </w:rPr>
        <w:t>. Ville :</w:t>
      </w:r>
      <w:r w:rsidR="000C198C" w:rsidRPr="000C198C">
        <w:rPr>
          <w:rStyle w:val="apple-style-span"/>
          <w:rFonts w:ascii="Helvetica" w:hAnsi="Helvetica" w:cs="Helvetica"/>
          <w:color w:val="000000"/>
          <w:sz w:val="18"/>
          <w:szCs w:val="18"/>
        </w:rPr>
        <w:t xml:space="preserve"> </w:t>
      </w:r>
    </w:p>
    <w:p w:rsidR="009B0CA2" w:rsidRPr="00251E4A" w:rsidRDefault="006532A7" w:rsidP="00251E4A">
      <w:pPr>
        <w:spacing w:line="360" w:lineRule="auto"/>
        <w:ind w:left="142"/>
        <w:jc w:val="both"/>
      </w:pPr>
      <w:r>
        <w:rPr>
          <w:b/>
        </w:rPr>
        <w:t xml:space="preserve">. </w:t>
      </w:r>
      <w:proofErr w:type="gramStart"/>
      <w:r w:rsidR="00E73EC7">
        <w:rPr>
          <w:b/>
        </w:rPr>
        <w:t>e-mail</w:t>
      </w:r>
      <w:proofErr w:type="gramEnd"/>
      <w:r w:rsidR="00E73EC7">
        <w:rPr>
          <w:b/>
        </w:rPr>
        <w:t xml:space="preserve"> : </w:t>
      </w:r>
    </w:p>
    <w:p w:rsidR="00D712F3" w:rsidRDefault="0056207C" w:rsidP="008B079B">
      <w:pPr>
        <w:spacing w:before="100" w:beforeAutospacing="1" w:after="100" w:afterAutospacing="1"/>
        <w:jc w:val="center"/>
        <w:rPr>
          <w:rStyle w:val="Hyperlink"/>
        </w:rPr>
      </w:pPr>
      <w:r>
        <w:rPr>
          <w:b/>
        </w:rPr>
        <w:t>Fiche à</w:t>
      </w:r>
      <w:r w:rsidR="00190E28" w:rsidRPr="00A07A0B">
        <w:rPr>
          <w:b/>
        </w:rPr>
        <w:t xml:space="preserve"> renvoyer </w:t>
      </w:r>
      <w:r w:rsidR="00C80EBE" w:rsidRPr="00A07A0B">
        <w:rPr>
          <w:b/>
        </w:rPr>
        <w:t xml:space="preserve">par courriel </w:t>
      </w:r>
      <w:r w:rsidR="00190E28" w:rsidRPr="00A07A0B">
        <w:rPr>
          <w:b/>
        </w:rPr>
        <w:t>à</w:t>
      </w:r>
      <w:r w:rsidR="00C80EBE">
        <w:t> :</w:t>
      </w:r>
      <w:r w:rsidR="00C80EBE" w:rsidRPr="00C80EBE">
        <w:t xml:space="preserve"> </w:t>
      </w:r>
      <w:hyperlink r:id="rId9" w:history="1">
        <w:r w:rsidR="00A07A0B" w:rsidRPr="00AE550C">
          <w:rPr>
            <w:rStyle w:val="Hyperlink"/>
          </w:rPr>
          <w:t>gfbioelectrochimie@gmail.com</w:t>
        </w:r>
      </w:hyperlink>
    </w:p>
    <w:p w:rsidR="000A1848" w:rsidRPr="008B079B" w:rsidRDefault="000A1848" w:rsidP="008B079B">
      <w:pPr>
        <w:spacing w:before="100" w:beforeAutospacing="1" w:after="100" w:afterAutospacing="1"/>
        <w:jc w:val="center"/>
        <w:rPr>
          <w:color w:val="0066FF"/>
          <w:u w:val="single"/>
        </w:rPr>
      </w:pPr>
    </w:p>
    <w:p w:rsidR="000A1848" w:rsidRDefault="000A1848" w:rsidP="00B5121B">
      <w:pPr>
        <w:spacing w:line="276" w:lineRule="auto"/>
        <w:rPr>
          <w:b/>
          <w:sz w:val="28"/>
          <w:szCs w:val="28"/>
        </w:rPr>
      </w:pPr>
    </w:p>
    <w:p w:rsidR="00240BB2" w:rsidRPr="005E0755" w:rsidRDefault="00240BB2" w:rsidP="00B5121B">
      <w:pPr>
        <w:spacing w:line="276" w:lineRule="auto"/>
        <w:rPr>
          <w:b/>
          <w:sz w:val="28"/>
          <w:szCs w:val="28"/>
          <w:u w:val="single"/>
        </w:rPr>
      </w:pPr>
      <w:r w:rsidRPr="005E0755">
        <w:rPr>
          <w:b/>
          <w:sz w:val="28"/>
          <w:szCs w:val="28"/>
          <w:u w:val="single"/>
        </w:rPr>
        <w:t>Paiement :</w:t>
      </w:r>
    </w:p>
    <w:p w:rsidR="00240BB2" w:rsidRPr="0025510A" w:rsidRDefault="00240BB2" w:rsidP="00B5121B">
      <w:pPr>
        <w:spacing w:line="276" w:lineRule="auto"/>
      </w:pPr>
    </w:p>
    <w:p w:rsidR="005A1A46" w:rsidRPr="00B5121B" w:rsidRDefault="005A1A46" w:rsidP="00B5121B">
      <w:pPr>
        <w:spacing w:line="276" w:lineRule="auto"/>
        <w:ind w:left="142"/>
      </w:pPr>
      <w:r w:rsidRPr="00B5121B">
        <w:t xml:space="preserve">. </w:t>
      </w:r>
      <w:r w:rsidR="00C61F17" w:rsidRPr="00B5121B">
        <w:rPr>
          <w:b/>
        </w:rPr>
        <w:t>P</w:t>
      </w:r>
      <w:r w:rsidRPr="00B5121B">
        <w:rPr>
          <w:b/>
        </w:rPr>
        <w:t>ar chèque</w:t>
      </w:r>
      <w:r w:rsidR="00C61F17" w:rsidRPr="00B5121B">
        <w:t xml:space="preserve"> à l’ordre du </w:t>
      </w:r>
      <w:r w:rsidR="00C61F17" w:rsidRPr="00EA165A">
        <w:rPr>
          <w:i/>
        </w:rPr>
        <w:t xml:space="preserve">Groupe Français de </w:t>
      </w:r>
      <w:proofErr w:type="spellStart"/>
      <w:r w:rsidR="00C61F17" w:rsidRPr="00EA165A">
        <w:rPr>
          <w:i/>
        </w:rPr>
        <w:t>Bioélectrochimie</w:t>
      </w:r>
      <w:proofErr w:type="spellEnd"/>
    </w:p>
    <w:p w:rsidR="005E0755" w:rsidRDefault="005E0755" w:rsidP="00B5121B">
      <w:pPr>
        <w:spacing w:line="276" w:lineRule="auto"/>
        <w:ind w:left="142"/>
      </w:pPr>
    </w:p>
    <w:p w:rsidR="005A1A46" w:rsidRDefault="005A1A46" w:rsidP="00B5121B">
      <w:pPr>
        <w:spacing w:line="276" w:lineRule="auto"/>
        <w:ind w:left="142"/>
      </w:pPr>
      <w:r w:rsidRPr="00B5121B">
        <w:t xml:space="preserve">. </w:t>
      </w:r>
      <w:r w:rsidRPr="00B5121B">
        <w:rPr>
          <w:b/>
        </w:rPr>
        <w:t>Par virement</w:t>
      </w:r>
      <w:r w:rsidR="00AC6F64">
        <w:rPr>
          <w:b/>
        </w:rPr>
        <w:t xml:space="preserve"> </w:t>
      </w:r>
      <w:r w:rsidR="00AC6F64" w:rsidRPr="00B5121B">
        <w:t>sur le compte du GFB</w:t>
      </w:r>
      <w:r w:rsidR="005E0755">
        <w:t> :</w:t>
      </w:r>
    </w:p>
    <w:p w:rsidR="00E97212" w:rsidRDefault="00AC6F64" w:rsidP="00E97212">
      <w:pPr>
        <w:spacing w:line="276" w:lineRule="auto"/>
        <w:ind w:left="284"/>
      </w:pPr>
      <w:r w:rsidRPr="00B5121B">
        <w:t xml:space="preserve">Crédit Agricole du </w:t>
      </w:r>
      <w:r w:rsidR="00653E9C">
        <w:t>Languedoc</w:t>
      </w:r>
    </w:p>
    <w:p w:rsidR="00AC6F64" w:rsidRPr="00B5121B" w:rsidRDefault="00E97212" w:rsidP="00E97212">
      <w:pPr>
        <w:spacing w:line="276" w:lineRule="auto"/>
        <w:ind w:left="284"/>
      </w:pPr>
      <w:r w:rsidRPr="00B5121B">
        <w:t>Code</w:t>
      </w:r>
      <w:r w:rsidR="00AC6F64" w:rsidRPr="00B5121B">
        <w:t xml:space="preserve"> banque : 13506</w:t>
      </w:r>
      <w:r>
        <w:t xml:space="preserve"> ;  </w:t>
      </w:r>
      <w:r w:rsidRPr="00B5121B">
        <w:t>Code</w:t>
      </w:r>
      <w:r w:rsidR="00AC6F64" w:rsidRPr="00B5121B">
        <w:t xml:space="preserve"> guichet : 10000</w:t>
      </w:r>
    </w:p>
    <w:p w:rsidR="00AC6F64" w:rsidRPr="00B5121B" w:rsidRDefault="00E97212" w:rsidP="00E97212">
      <w:pPr>
        <w:spacing w:line="276" w:lineRule="auto"/>
        <w:ind w:left="284"/>
      </w:pPr>
      <w:r w:rsidRPr="00B5121B">
        <w:t>Compte</w:t>
      </w:r>
      <w:r w:rsidR="00AC6F64" w:rsidRPr="00B5121B">
        <w:t xml:space="preserve"> n° : 19114478000</w:t>
      </w:r>
      <w:r>
        <w:t xml:space="preserve"> ; </w:t>
      </w:r>
      <w:r w:rsidR="00AC6F64" w:rsidRPr="00B5121B">
        <w:t xml:space="preserve"> clé RIB : 80</w:t>
      </w:r>
    </w:p>
    <w:p w:rsidR="00AC6F64" w:rsidRPr="00B5121B" w:rsidRDefault="005E0755" w:rsidP="00E97212">
      <w:pPr>
        <w:spacing w:line="276" w:lineRule="auto"/>
        <w:ind w:left="284"/>
      </w:pPr>
      <w:r w:rsidRPr="00B5121B">
        <w:t>N</w:t>
      </w:r>
      <w:r w:rsidR="00AC6F64" w:rsidRPr="00B5121B">
        <w:t>° compte international (IBAN :) FR76 1350 6</w:t>
      </w:r>
      <w:r w:rsidR="00653E9C">
        <w:t xml:space="preserve">100 </w:t>
      </w:r>
      <w:r w:rsidR="00AC6F64" w:rsidRPr="00B5121B">
        <w:t>19 1144 7800 0</w:t>
      </w:r>
      <w:r w:rsidR="00653E9C">
        <w:t>80</w:t>
      </w:r>
    </w:p>
    <w:p w:rsidR="00AC6F64" w:rsidRPr="00B5121B" w:rsidRDefault="00E97212" w:rsidP="00E97212">
      <w:pPr>
        <w:spacing w:line="276" w:lineRule="auto"/>
        <w:ind w:left="284"/>
      </w:pPr>
      <w:r w:rsidRPr="00B5121B">
        <w:t>Domiciliation</w:t>
      </w:r>
      <w:r w:rsidR="00AC6F64" w:rsidRPr="00B5121B">
        <w:t xml:space="preserve"> : AGRIFRPP835 </w:t>
      </w:r>
    </w:p>
    <w:p w:rsidR="00AC6F64" w:rsidRPr="00B5121B" w:rsidRDefault="00AC6F64" w:rsidP="00B5121B">
      <w:pPr>
        <w:spacing w:line="276" w:lineRule="auto"/>
        <w:ind w:left="142"/>
      </w:pPr>
    </w:p>
    <w:p w:rsidR="00F315CC" w:rsidRPr="00B5121B" w:rsidRDefault="005A1A46" w:rsidP="00AC6F64">
      <w:pPr>
        <w:spacing w:line="276" w:lineRule="auto"/>
        <w:ind w:left="142"/>
      </w:pPr>
      <w:r w:rsidRPr="00B5121B">
        <w:t xml:space="preserve">. </w:t>
      </w:r>
      <w:r w:rsidRPr="00B5121B">
        <w:rPr>
          <w:b/>
        </w:rPr>
        <w:t>Par bon de commande</w:t>
      </w:r>
      <w:r w:rsidRPr="00B5121B">
        <w:t xml:space="preserve"> CNRS ; </w:t>
      </w:r>
      <w:r w:rsidR="00AC6F64">
        <w:t>merci de vous</w:t>
      </w:r>
      <w:r w:rsidR="00F315CC" w:rsidRPr="00B5121B">
        <w:t xml:space="preserve"> assurez que la date limite de paiement </w:t>
      </w:r>
      <w:r w:rsidR="00AC6F64">
        <w:t>soit</w:t>
      </w:r>
      <w:r w:rsidR="00F315CC" w:rsidRPr="00B5121B">
        <w:t xml:space="preserve"> respectée.</w:t>
      </w:r>
    </w:p>
    <w:p w:rsidR="00AC6F64" w:rsidRDefault="00AC6F64" w:rsidP="00B5121B">
      <w:pPr>
        <w:spacing w:before="100" w:beforeAutospacing="1" w:after="100" w:afterAutospacing="1" w:line="276" w:lineRule="auto"/>
        <w:ind w:left="142"/>
      </w:pPr>
    </w:p>
    <w:p w:rsidR="00F315CC" w:rsidRPr="00B5121B" w:rsidRDefault="005E0755" w:rsidP="005E0755">
      <w:pPr>
        <w:spacing w:before="100" w:beforeAutospacing="1" w:after="100" w:afterAutospacing="1" w:line="276" w:lineRule="auto"/>
        <w:ind w:left="142"/>
      </w:pPr>
      <w:r>
        <w:t>Veuillez transmettre vos paiements au</w:t>
      </w:r>
      <w:r w:rsidR="00F315CC" w:rsidRPr="00B5121B">
        <w:t xml:space="preserve"> trésorier du GFB</w:t>
      </w:r>
      <w:r>
        <w:t> :</w:t>
      </w:r>
    </w:p>
    <w:p w:rsidR="00BF470B" w:rsidRDefault="00A22398" w:rsidP="00BF470B">
      <w:pPr>
        <w:spacing w:before="100" w:beforeAutospacing="1" w:after="100" w:afterAutospacing="1" w:line="276" w:lineRule="auto"/>
        <w:ind w:left="142"/>
        <w:rPr>
          <w:b/>
        </w:rPr>
      </w:pPr>
      <w:r>
        <w:rPr>
          <w:b/>
        </w:rPr>
        <w:t>P</w:t>
      </w:r>
      <w:r w:rsidR="00F315CC" w:rsidRPr="005E0755">
        <w:rPr>
          <w:b/>
        </w:rPr>
        <w:t xml:space="preserve">r. </w:t>
      </w:r>
      <w:r w:rsidR="00A1049C">
        <w:rPr>
          <w:b/>
        </w:rPr>
        <w:t>Benoit PIRO</w:t>
      </w:r>
      <w:r w:rsidR="00BF470B">
        <w:rPr>
          <w:b/>
        </w:rPr>
        <w:t>, trésorier du GFB, 141 rue Marcel Hartmann, 94200 Ivry-sur-Seine</w:t>
      </w:r>
    </w:p>
    <w:p w:rsidR="00BF470B" w:rsidRPr="005E0755" w:rsidRDefault="00BF470B" w:rsidP="00BF470B">
      <w:pPr>
        <w:spacing w:before="100" w:beforeAutospacing="1" w:after="100" w:afterAutospacing="1" w:line="276" w:lineRule="auto"/>
        <w:ind w:left="142"/>
        <w:rPr>
          <w:b/>
        </w:rPr>
      </w:pPr>
      <w:r>
        <w:rPr>
          <w:b/>
        </w:rPr>
        <w:t xml:space="preserve"> </w:t>
      </w:r>
    </w:p>
    <w:p w:rsidR="005E0755" w:rsidRDefault="005E0755" w:rsidP="00B5121B">
      <w:pPr>
        <w:spacing w:before="100" w:beforeAutospacing="1" w:after="100" w:afterAutospacing="1" w:line="276" w:lineRule="auto"/>
        <w:ind w:left="142"/>
        <w:rPr>
          <w:color w:val="0066FF"/>
          <w:u w:val="single"/>
        </w:rPr>
      </w:pPr>
    </w:p>
    <w:sectPr w:rsidR="005E0755" w:rsidSect="006D2725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FCB"/>
    <w:multiLevelType w:val="hybridMultilevel"/>
    <w:tmpl w:val="1A882C00"/>
    <w:lvl w:ilvl="0" w:tplc="415CCD3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6A1A56"/>
    <w:multiLevelType w:val="hybridMultilevel"/>
    <w:tmpl w:val="CAACB84A"/>
    <w:lvl w:ilvl="0" w:tplc="510A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704"/>
    <w:multiLevelType w:val="hybridMultilevel"/>
    <w:tmpl w:val="1A768B7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81"/>
    <w:rsid w:val="00020A97"/>
    <w:rsid w:val="000240CF"/>
    <w:rsid w:val="00040DCB"/>
    <w:rsid w:val="000601A5"/>
    <w:rsid w:val="000609E2"/>
    <w:rsid w:val="0008448B"/>
    <w:rsid w:val="000A1848"/>
    <w:rsid w:val="000B28E3"/>
    <w:rsid w:val="000C198C"/>
    <w:rsid w:val="000C3095"/>
    <w:rsid w:val="000C3B7B"/>
    <w:rsid w:val="000D15D2"/>
    <w:rsid w:val="000E7EB2"/>
    <w:rsid w:val="00125304"/>
    <w:rsid w:val="0013572F"/>
    <w:rsid w:val="00164DD0"/>
    <w:rsid w:val="00190E28"/>
    <w:rsid w:val="00197D7D"/>
    <w:rsid w:val="001D75C6"/>
    <w:rsid w:val="001F7AD2"/>
    <w:rsid w:val="00226CEE"/>
    <w:rsid w:val="00240BB2"/>
    <w:rsid w:val="00251E4A"/>
    <w:rsid w:val="002527ED"/>
    <w:rsid w:val="0025510A"/>
    <w:rsid w:val="002B7758"/>
    <w:rsid w:val="002C1839"/>
    <w:rsid w:val="002C3EC6"/>
    <w:rsid w:val="003049FE"/>
    <w:rsid w:val="003111FF"/>
    <w:rsid w:val="003234C1"/>
    <w:rsid w:val="00325C9F"/>
    <w:rsid w:val="003770E7"/>
    <w:rsid w:val="003A6528"/>
    <w:rsid w:val="003B0D5A"/>
    <w:rsid w:val="003C2514"/>
    <w:rsid w:val="003E690A"/>
    <w:rsid w:val="00421534"/>
    <w:rsid w:val="00470941"/>
    <w:rsid w:val="00473C94"/>
    <w:rsid w:val="004B5BF1"/>
    <w:rsid w:val="004C7442"/>
    <w:rsid w:val="004F3C5F"/>
    <w:rsid w:val="0050208D"/>
    <w:rsid w:val="005262C8"/>
    <w:rsid w:val="0056207C"/>
    <w:rsid w:val="00596F92"/>
    <w:rsid w:val="005A1A46"/>
    <w:rsid w:val="005A3017"/>
    <w:rsid w:val="005B79B5"/>
    <w:rsid w:val="005C59CC"/>
    <w:rsid w:val="005D5C2E"/>
    <w:rsid w:val="005E0755"/>
    <w:rsid w:val="005F42C2"/>
    <w:rsid w:val="00607748"/>
    <w:rsid w:val="0064011D"/>
    <w:rsid w:val="00645D35"/>
    <w:rsid w:val="006532A7"/>
    <w:rsid w:val="00653E9C"/>
    <w:rsid w:val="00663D9F"/>
    <w:rsid w:val="00666B6E"/>
    <w:rsid w:val="00682BB8"/>
    <w:rsid w:val="006D2725"/>
    <w:rsid w:val="007063A1"/>
    <w:rsid w:val="00716810"/>
    <w:rsid w:val="007758F9"/>
    <w:rsid w:val="007958E6"/>
    <w:rsid w:val="00800EE8"/>
    <w:rsid w:val="0080560C"/>
    <w:rsid w:val="00823EF3"/>
    <w:rsid w:val="008B079B"/>
    <w:rsid w:val="008D0971"/>
    <w:rsid w:val="008D4A6C"/>
    <w:rsid w:val="00914C32"/>
    <w:rsid w:val="00944A3C"/>
    <w:rsid w:val="00953442"/>
    <w:rsid w:val="009746E0"/>
    <w:rsid w:val="00984797"/>
    <w:rsid w:val="0099625A"/>
    <w:rsid w:val="009A67BF"/>
    <w:rsid w:val="009B0CA2"/>
    <w:rsid w:val="009B1783"/>
    <w:rsid w:val="009F630D"/>
    <w:rsid w:val="00A01CBA"/>
    <w:rsid w:val="00A07A0B"/>
    <w:rsid w:val="00A1049C"/>
    <w:rsid w:val="00A22398"/>
    <w:rsid w:val="00A73F8D"/>
    <w:rsid w:val="00AC4129"/>
    <w:rsid w:val="00AC6F64"/>
    <w:rsid w:val="00AF2525"/>
    <w:rsid w:val="00AF4B13"/>
    <w:rsid w:val="00B0053D"/>
    <w:rsid w:val="00B2488A"/>
    <w:rsid w:val="00B26CF2"/>
    <w:rsid w:val="00B41D43"/>
    <w:rsid w:val="00B42751"/>
    <w:rsid w:val="00B5121B"/>
    <w:rsid w:val="00B62095"/>
    <w:rsid w:val="00B65F1E"/>
    <w:rsid w:val="00B707F5"/>
    <w:rsid w:val="00B73834"/>
    <w:rsid w:val="00BA6020"/>
    <w:rsid w:val="00BB2077"/>
    <w:rsid w:val="00BD6FAB"/>
    <w:rsid w:val="00BF470B"/>
    <w:rsid w:val="00BF55BB"/>
    <w:rsid w:val="00BF6DCB"/>
    <w:rsid w:val="00C2411D"/>
    <w:rsid w:val="00C3773F"/>
    <w:rsid w:val="00C61C7B"/>
    <w:rsid w:val="00C61F17"/>
    <w:rsid w:val="00C623B2"/>
    <w:rsid w:val="00C66208"/>
    <w:rsid w:val="00C74AFA"/>
    <w:rsid w:val="00C80EBE"/>
    <w:rsid w:val="00C82DE0"/>
    <w:rsid w:val="00CB03B8"/>
    <w:rsid w:val="00CB528B"/>
    <w:rsid w:val="00CC44DC"/>
    <w:rsid w:val="00CF58D7"/>
    <w:rsid w:val="00D22D81"/>
    <w:rsid w:val="00D24401"/>
    <w:rsid w:val="00D368C7"/>
    <w:rsid w:val="00D400A2"/>
    <w:rsid w:val="00D411BA"/>
    <w:rsid w:val="00D5463E"/>
    <w:rsid w:val="00D711B8"/>
    <w:rsid w:val="00D712F3"/>
    <w:rsid w:val="00D7249C"/>
    <w:rsid w:val="00D8621F"/>
    <w:rsid w:val="00E04F32"/>
    <w:rsid w:val="00E26044"/>
    <w:rsid w:val="00E40D3B"/>
    <w:rsid w:val="00E70059"/>
    <w:rsid w:val="00E73EC7"/>
    <w:rsid w:val="00E86084"/>
    <w:rsid w:val="00E97212"/>
    <w:rsid w:val="00EA165A"/>
    <w:rsid w:val="00EA48BF"/>
    <w:rsid w:val="00EB31A2"/>
    <w:rsid w:val="00EC6436"/>
    <w:rsid w:val="00F012D2"/>
    <w:rsid w:val="00F1017D"/>
    <w:rsid w:val="00F13564"/>
    <w:rsid w:val="00F25A61"/>
    <w:rsid w:val="00F315CC"/>
    <w:rsid w:val="00F36EE4"/>
    <w:rsid w:val="00F44F32"/>
    <w:rsid w:val="00F51C56"/>
    <w:rsid w:val="00F572C3"/>
    <w:rsid w:val="00F62FBD"/>
    <w:rsid w:val="00F84FB2"/>
    <w:rsid w:val="00F900B8"/>
    <w:rsid w:val="00F9141C"/>
    <w:rsid w:val="00FD7A4A"/>
    <w:rsid w:val="00FE21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501A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671330"/>
  </w:style>
  <w:style w:type="character" w:styleId="Hyperlink">
    <w:name w:val="Hyperlink"/>
    <w:basedOn w:val="DefaultParagraphFont"/>
    <w:rsid w:val="00671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2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1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501A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671330"/>
  </w:style>
  <w:style w:type="character" w:styleId="Hyperlink">
    <w:name w:val="Hyperlink"/>
    <w:basedOn w:val="DefaultParagraphFont"/>
    <w:rsid w:val="00671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2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1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lazaretsete.com/" TargetMode="External"/><Relationship Id="rId9" Type="http://schemas.openxmlformats.org/officeDocument/2006/relationships/hyperlink" Target="mailto:gfbioelectrochimie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A364-823E-6147-9CC7-D579EEAD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8th Sino-French Workshop on “Surface Electrochemistry of Molecules of Biological Interest &amp; Biosensor Applications”</vt:lpstr>
    </vt:vector>
  </TitlesOfParts>
  <Company>Hewlett-Packard Company</Company>
  <LinksUpToDate>false</LinksUpToDate>
  <CharactersWithSpaces>1696</CharactersWithSpaces>
  <SharedDoc>false</SharedDoc>
  <HLinks>
    <vt:vector size="12" baseType="variant">
      <vt:variant>
        <vt:i4>2359318</vt:i4>
      </vt:variant>
      <vt:variant>
        <vt:i4>3</vt:i4>
      </vt:variant>
      <vt:variant>
        <vt:i4>0</vt:i4>
      </vt:variant>
      <vt:variant>
        <vt:i4>5</vt:i4>
      </vt:variant>
      <vt:variant>
        <vt:lpwstr>mailto:Christophe.Innocent@iemm.univ-montp2.fr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mailto:gfbioelectrochimie@gmail.com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8th Sino-French Workshop on “Surface Electrochemistry of Molecules of Biological Interest &amp; Biosensor Applications”</dc:title>
  <dc:creator>Serge Cosnier</dc:creator>
  <cp:lastModifiedBy>Elisabeth Lojou</cp:lastModifiedBy>
  <cp:revision>2</cp:revision>
  <dcterms:created xsi:type="dcterms:W3CDTF">2018-03-31T05:12:00Z</dcterms:created>
  <dcterms:modified xsi:type="dcterms:W3CDTF">2018-03-31T05:12:00Z</dcterms:modified>
</cp:coreProperties>
</file>